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28F" w:rsidRPr="004E54F7" w:rsidRDefault="00AD628F" w:rsidP="00400291">
      <w:pPr>
        <w:spacing w:line="480" w:lineRule="auto"/>
        <w:jc w:val="center"/>
        <w:rPr>
          <w:rFonts w:ascii="Times New Roman" w:hAnsi="Times New Roman" w:cs="Times New Roman"/>
          <w:sz w:val="24"/>
          <w:szCs w:val="24"/>
        </w:rPr>
      </w:pPr>
    </w:p>
    <w:p w:rsidR="00AD628F" w:rsidRPr="004E54F7" w:rsidRDefault="00AD628F" w:rsidP="00400291">
      <w:pPr>
        <w:spacing w:line="480" w:lineRule="auto"/>
        <w:jc w:val="center"/>
        <w:rPr>
          <w:rFonts w:ascii="Times New Roman" w:hAnsi="Times New Roman" w:cs="Times New Roman"/>
          <w:sz w:val="24"/>
          <w:szCs w:val="24"/>
        </w:rPr>
      </w:pPr>
    </w:p>
    <w:p w:rsidR="00AD628F" w:rsidRPr="004E54F7" w:rsidRDefault="00AD628F" w:rsidP="00400291">
      <w:pPr>
        <w:spacing w:line="480" w:lineRule="auto"/>
        <w:jc w:val="center"/>
        <w:rPr>
          <w:rFonts w:ascii="Times New Roman" w:hAnsi="Times New Roman" w:cs="Times New Roman"/>
          <w:sz w:val="24"/>
          <w:szCs w:val="24"/>
        </w:rPr>
      </w:pPr>
    </w:p>
    <w:p w:rsidR="00AD628F" w:rsidRPr="004E54F7" w:rsidRDefault="00AD628F" w:rsidP="00400291">
      <w:pPr>
        <w:spacing w:line="480" w:lineRule="auto"/>
        <w:jc w:val="center"/>
        <w:rPr>
          <w:rFonts w:ascii="Times New Roman" w:hAnsi="Times New Roman" w:cs="Times New Roman"/>
          <w:sz w:val="24"/>
          <w:szCs w:val="24"/>
        </w:rPr>
      </w:pPr>
    </w:p>
    <w:p w:rsidR="00AD628F" w:rsidRPr="004E54F7" w:rsidRDefault="00AD628F"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r w:rsidRPr="004E54F7">
        <w:rPr>
          <w:rFonts w:ascii="Times New Roman" w:hAnsi="Times New Roman" w:cs="Times New Roman"/>
          <w:sz w:val="24"/>
          <w:szCs w:val="24"/>
        </w:rPr>
        <w:t>White-Collar Crime</w:t>
      </w:r>
    </w:p>
    <w:p w:rsidR="0010415D" w:rsidRPr="004E54F7" w:rsidRDefault="0010415D"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r w:rsidRPr="004E54F7">
        <w:rPr>
          <w:rFonts w:ascii="Times New Roman" w:hAnsi="Times New Roman" w:cs="Times New Roman"/>
          <w:sz w:val="24"/>
          <w:szCs w:val="24"/>
        </w:rPr>
        <w:t>Name</w:t>
      </w:r>
    </w:p>
    <w:p w:rsidR="0010415D" w:rsidRPr="004E54F7" w:rsidRDefault="0010415D" w:rsidP="00400291">
      <w:pPr>
        <w:spacing w:line="480" w:lineRule="auto"/>
        <w:jc w:val="center"/>
        <w:rPr>
          <w:rFonts w:ascii="Times New Roman" w:hAnsi="Times New Roman" w:cs="Times New Roman"/>
          <w:sz w:val="24"/>
          <w:szCs w:val="24"/>
        </w:rPr>
      </w:pPr>
      <w:r w:rsidRPr="004E54F7">
        <w:rPr>
          <w:rFonts w:ascii="Times New Roman" w:hAnsi="Times New Roman" w:cs="Times New Roman"/>
          <w:sz w:val="24"/>
          <w:szCs w:val="24"/>
        </w:rPr>
        <w:t>Institution</w:t>
      </w:r>
    </w:p>
    <w:p w:rsidR="0010415D" w:rsidRPr="004E54F7" w:rsidRDefault="0010415D" w:rsidP="00400291">
      <w:pPr>
        <w:spacing w:line="480" w:lineRule="auto"/>
        <w:jc w:val="center"/>
        <w:rPr>
          <w:rFonts w:ascii="Times New Roman" w:hAnsi="Times New Roman" w:cs="Times New Roman"/>
          <w:sz w:val="24"/>
          <w:szCs w:val="24"/>
        </w:rPr>
      </w:pPr>
      <w:r w:rsidRPr="004E54F7">
        <w:rPr>
          <w:rFonts w:ascii="Times New Roman" w:hAnsi="Times New Roman" w:cs="Times New Roman"/>
          <w:sz w:val="24"/>
          <w:szCs w:val="24"/>
        </w:rPr>
        <w:t>Date</w:t>
      </w:r>
    </w:p>
    <w:p w:rsidR="0010415D" w:rsidRPr="004E54F7" w:rsidRDefault="0010415D"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p>
    <w:p w:rsidR="0010415D" w:rsidRPr="004E54F7" w:rsidRDefault="0010415D" w:rsidP="00400291">
      <w:pPr>
        <w:spacing w:line="480" w:lineRule="auto"/>
        <w:jc w:val="center"/>
        <w:rPr>
          <w:rFonts w:ascii="Times New Roman" w:hAnsi="Times New Roman" w:cs="Times New Roman"/>
          <w:sz w:val="24"/>
          <w:szCs w:val="24"/>
        </w:rPr>
      </w:pPr>
    </w:p>
    <w:p w:rsidR="00C26AF6" w:rsidRPr="004E54F7" w:rsidRDefault="00C26AF6" w:rsidP="00400291">
      <w:pPr>
        <w:spacing w:line="480" w:lineRule="auto"/>
        <w:jc w:val="center"/>
        <w:rPr>
          <w:rFonts w:ascii="Times New Roman" w:hAnsi="Times New Roman" w:cs="Times New Roman"/>
          <w:sz w:val="24"/>
          <w:szCs w:val="24"/>
        </w:rPr>
      </w:pPr>
    </w:p>
    <w:p w:rsidR="007B4646" w:rsidRPr="004E54F7" w:rsidRDefault="00223927" w:rsidP="00400291">
      <w:pPr>
        <w:spacing w:line="480" w:lineRule="auto"/>
        <w:jc w:val="center"/>
        <w:rPr>
          <w:rFonts w:ascii="Times New Roman" w:hAnsi="Times New Roman" w:cs="Times New Roman"/>
          <w:sz w:val="24"/>
          <w:szCs w:val="24"/>
        </w:rPr>
      </w:pPr>
      <w:r w:rsidRPr="004E54F7">
        <w:rPr>
          <w:rFonts w:ascii="Times New Roman" w:hAnsi="Times New Roman" w:cs="Times New Roman"/>
          <w:sz w:val="24"/>
          <w:szCs w:val="24"/>
        </w:rPr>
        <w:lastRenderedPageBreak/>
        <w:t>W</w:t>
      </w:r>
      <w:r w:rsidR="00AD628F" w:rsidRPr="004E54F7">
        <w:rPr>
          <w:rFonts w:ascii="Times New Roman" w:hAnsi="Times New Roman" w:cs="Times New Roman"/>
          <w:sz w:val="24"/>
          <w:szCs w:val="24"/>
        </w:rPr>
        <w:t>hite-</w:t>
      </w:r>
      <w:r w:rsidRPr="004E54F7">
        <w:rPr>
          <w:rFonts w:ascii="Times New Roman" w:hAnsi="Times New Roman" w:cs="Times New Roman"/>
          <w:sz w:val="24"/>
          <w:szCs w:val="24"/>
        </w:rPr>
        <w:t>Collar Crime</w:t>
      </w:r>
    </w:p>
    <w:p w:rsidR="0010415D" w:rsidRPr="004E54F7" w:rsidRDefault="0010415D" w:rsidP="00400291">
      <w:pPr>
        <w:spacing w:line="480" w:lineRule="auto"/>
        <w:ind w:firstLine="720"/>
        <w:rPr>
          <w:rFonts w:ascii="Times New Roman" w:hAnsi="Times New Roman" w:cs="Times New Roman"/>
          <w:sz w:val="24"/>
          <w:szCs w:val="24"/>
        </w:rPr>
      </w:pPr>
      <w:r w:rsidRPr="004E54F7">
        <w:rPr>
          <w:rFonts w:ascii="Times New Roman" w:hAnsi="Times New Roman" w:cs="Times New Roman"/>
          <w:sz w:val="24"/>
          <w:szCs w:val="24"/>
        </w:rPr>
        <w:t xml:space="preserve">Studies have justified that some of the most sophisticated and </w:t>
      </w:r>
      <w:r w:rsidR="004D5EC6">
        <w:rPr>
          <w:rFonts w:ascii="Times New Roman" w:hAnsi="Times New Roman" w:cs="Times New Roman"/>
          <w:sz w:val="24"/>
          <w:szCs w:val="24"/>
        </w:rPr>
        <w:t>high rated t</w:t>
      </w:r>
      <w:r w:rsidRPr="004E54F7">
        <w:rPr>
          <w:rFonts w:ascii="Times New Roman" w:hAnsi="Times New Roman" w:cs="Times New Roman"/>
          <w:sz w:val="24"/>
          <w:szCs w:val="24"/>
        </w:rPr>
        <w:t xml:space="preserve">ypes of criminal investigations involve white-collar crime cases. Although, the term can mean a wide array of crimes </w:t>
      </w:r>
      <w:r w:rsidR="00D304EE">
        <w:rPr>
          <w:rFonts w:ascii="Times New Roman" w:hAnsi="Times New Roman" w:cs="Times New Roman"/>
          <w:sz w:val="24"/>
          <w:szCs w:val="24"/>
        </w:rPr>
        <w:t>include s</w:t>
      </w:r>
      <w:r w:rsidRPr="004E54F7">
        <w:rPr>
          <w:rFonts w:ascii="Times New Roman" w:hAnsi="Times New Roman" w:cs="Times New Roman"/>
          <w:sz w:val="24"/>
          <w:szCs w:val="24"/>
        </w:rPr>
        <w:t>ecurities fra</w:t>
      </w:r>
      <w:r w:rsidR="00D304EE">
        <w:rPr>
          <w:rFonts w:ascii="Times New Roman" w:hAnsi="Times New Roman" w:cs="Times New Roman"/>
          <w:sz w:val="24"/>
          <w:szCs w:val="24"/>
        </w:rPr>
        <w:t xml:space="preserve">ud, embezzlement, and </w:t>
      </w:r>
      <w:r w:rsidRPr="004E54F7">
        <w:rPr>
          <w:rFonts w:ascii="Times New Roman" w:hAnsi="Times New Roman" w:cs="Times New Roman"/>
          <w:sz w:val="24"/>
          <w:szCs w:val="24"/>
        </w:rPr>
        <w:t>money laundering, "white-collar crime" generally implies a nonviolent crime committed for financial gain (Johnston, 2014).</w:t>
      </w:r>
      <w:r w:rsidR="00C26AF6" w:rsidRPr="004E54F7">
        <w:rPr>
          <w:rFonts w:ascii="Times New Roman" w:hAnsi="Times New Roman" w:cs="Times New Roman"/>
          <w:sz w:val="24"/>
          <w:szCs w:val="24"/>
        </w:rPr>
        <w:t xml:space="preserve"> W</w:t>
      </w:r>
      <w:r w:rsidRPr="004E54F7">
        <w:rPr>
          <w:rFonts w:ascii="Times New Roman" w:hAnsi="Times New Roman" w:cs="Times New Roman"/>
          <w:sz w:val="24"/>
          <w:szCs w:val="24"/>
        </w:rPr>
        <w:t>hite-collar crimes are actively investigated by the trusted federal agencies such as the Securities and Exchange Commission and the FBI in conjunction with other state-level agencies. Currently, all white-collar criminals are mandated to face the law and the most appropriate prison sentences to potentially pay millions of dollars for financial damages and fines.</w:t>
      </w:r>
    </w:p>
    <w:p w:rsidR="0010415D" w:rsidRPr="004E54F7" w:rsidRDefault="0010415D" w:rsidP="00400291">
      <w:pPr>
        <w:spacing w:line="480" w:lineRule="auto"/>
        <w:ind w:firstLine="720"/>
        <w:rPr>
          <w:rFonts w:ascii="Times New Roman" w:hAnsi="Times New Roman" w:cs="Times New Roman"/>
          <w:sz w:val="24"/>
          <w:szCs w:val="24"/>
        </w:rPr>
      </w:pPr>
      <w:r w:rsidRPr="004E54F7">
        <w:rPr>
          <w:rFonts w:ascii="Times New Roman" w:hAnsi="Times New Roman" w:cs="Times New Roman"/>
          <w:sz w:val="24"/>
          <w:szCs w:val="24"/>
        </w:rPr>
        <w:t xml:space="preserve">In most cases, persons </w:t>
      </w:r>
      <w:r w:rsidR="00D304EE">
        <w:rPr>
          <w:rFonts w:ascii="Times New Roman" w:hAnsi="Times New Roman" w:cs="Times New Roman"/>
          <w:sz w:val="24"/>
          <w:szCs w:val="24"/>
        </w:rPr>
        <w:t>who engage</w:t>
      </w:r>
      <w:r w:rsidRPr="004E54F7">
        <w:rPr>
          <w:rFonts w:ascii="Times New Roman" w:hAnsi="Times New Roman" w:cs="Times New Roman"/>
          <w:sz w:val="24"/>
          <w:szCs w:val="24"/>
        </w:rPr>
        <w:t xml:space="preserve"> in white-collar crimes are high-ranking business executives </w:t>
      </w:r>
      <w:r w:rsidR="00D304EE">
        <w:rPr>
          <w:rFonts w:ascii="Times New Roman" w:hAnsi="Times New Roman" w:cs="Times New Roman"/>
          <w:sz w:val="24"/>
          <w:szCs w:val="24"/>
        </w:rPr>
        <w:t>as well as</w:t>
      </w:r>
      <w:r w:rsidRPr="004E54F7">
        <w:rPr>
          <w:rFonts w:ascii="Times New Roman" w:hAnsi="Times New Roman" w:cs="Times New Roman"/>
          <w:sz w:val="24"/>
          <w:szCs w:val="24"/>
        </w:rPr>
        <w:t xml:space="preserve"> professionals, and their cases make bold headlines </w:t>
      </w:r>
      <w:r w:rsidR="00D304EE">
        <w:rPr>
          <w:rFonts w:ascii="Times New Roman" w:hAnsi="Times New Roman" w:cs="Times New Roman"/>
          <w:sz w:val="24"/>
          <w:szCs w:val="24"/>
        </w:rPr>
        <w:t>in all extremes</w:t>
      </w:r>
      <w:r w:rsidRPr="004E54F7">
        <w:rPr>
          <w:rFonts w:ascii="Times New Roman" w:hAnsi="Times New Roman" w:cs="Times New Roman"/>
          <w:sz w:val="24"/>
          <w:szCs w:val="24"/>
        </w:rPr>
        <w:t xml:space="preserve">. In my conscience, one of the most famous white-collar criminals is Bernard Madoff, one of the most respected American financiers. Madoff was quoted as one of the most reputable managers responsible for the largest financial frauds up to date. According to records, Madoff started a company by the name Bernard L. Madoff Investment Securities in 1960, when he was 22 years old. In his first days, Madoff traded penny stocks with over $ 5000, which he had earned from </w:t>
      </w:r>
      <w:r w:rsidR="00D304EE" w:rsidRPr="004E54F7">
        <w:rPr>
          <w:rFonts w:ascii="Times New Roman" w:hAnsi="Times New Roman" w:cs="Times New Roman"/>
          <w:sz w:val="24"/>
          <w:szCs w:val="24"/>
        </w:rPr>
        <w:t>working as a lifeguard</w:t>
      </w:r>
      <w:r w:rsidR="00D304EE" w:rsidRPr="004E54F7">
        <w:rPr>
          <w:rFonts w:ascii="Times New Roman" w:hAnsi="Times New Roman" w:cs="Times New Roman"/>
          <w:sz w:val="24"/>
          <w:szCs w:val="24"/>
        </w:rPr>
        <w:t xml:space="preserve"> </w:t>
      </w:r>
      <w:r w:rsidRPr="004E54F7">
        <w:rPr>
          <w:rFonts w:ascii="Times New Roman" w:hAnsi="Times New Roman" w:cs="Times New Roman"/>
          <w:sz w:val="24"/>
          <w:szCs w:val="24"/>
        </w:rPr>
        <w:t>and</w:t>
      </w:r>
      <w:r w:rsidR="00D304EE" w:rsidRPr="00D304EE">
        <w:rPr>
          <w:rFonts w:ascii="Times New Roman" w:hAnsi="Times New Roman" w:cs="Times New Roman"/>
          <w:sz w:val="24"/>
          <w:szCs w:val="24"/>
        </w:rPr>
        <w:t xml:space="preserve"> </w:t>
      </w:r>
      <w:r w:rsidR="00D304EE" w:rsidRPr="004E54F7">
        <w:rPr>
          <w:rFonts w:ascii="Times New Roman" w:hAnsi="Times New Roman" w:cs="Times New Roman"/>
          <w:sz w:val="24"/>
          <w:szCs w:val="24"/>
        </w:rPr>
        <w:t>installing sprinklers</w:t>
      </w:r>
      <w:r w:rsidRPr="004E54F7">
        <w:rPr>
          <w:rFonts w:ascii="Times New Roman" w:hAnsi="Times New Roman" w:cs="Times New Roman"/>
          <w:sz w:val="24"/>
          <w:szCs w:val="24"/>
        </w:rPr>
        <w:t>. With due intelligence, he convinced friends to trust him and inves</w:t>
      </w:r>
      <w:r w:rsidR="004E54F7" w:rsidRPr="004E54F7">
        <w:rPr>
          <w:rFonts w:ascii="Times New Roman" w:hAnsi="Times New Roman" w:cs="Times New Roman"/>
          <w:sz w:val="24"/>
          <w:szCs w:val="24"/>
        </w:rPr>
        <w:t>t in his company. In his Ponzi scheme</w:t>
      </w:r>
      <w:r w:rsidRPr="004E54F7">
        <w:rPr>
          <w:rFonts w:ascii="Times New Roman" w:hAnsi="Times New Roman" w:cs="Times New Roman"/>
          <w:sz w:val="24"/>
          <w:szCs w:val="24"/>
        </w:rPr>
        <w:t xml:space="preserve">, everything looked promising to interested investors. The investment was scheduled to run for decades, and hence he was in a position to defraud a large number of investors, sourcing a lump sum of billions of dollars. Madoff was quite creative, and investors were more likely to trust him since he established a front of respectability, with high rates of returns, and he also claimed to use a quite legitimate strategy. He was arrested in December 2008, and his judgment was declared in 2009 where he </w:t>
      </w:r>
      <w:r w:rsidRPr="004E54F7">
        <w:rPr>
          <w:rFonts w:ascii="Times New Roman" w:hAnsi="Times New Roman" w:cs="Times New Roman"/>
          <w:sz w:val="24"/>
          <w:szCs w:val="24"/>
        </w:rPr>
        <w:lastRenderedPageBreak/>
        <w:t>was sentenced for 150 years. He was also forced to forfeit $170 billion after being charged with 11 counts of fraud, perjury, money laundering, and theft. He also helped accountable for the victimization of investors both in the U.S. and around the globe.</w:t>
      </w:r>
    </w:p>
    <w:p w:rsidR="003F214D" w:rsidRPr="004E54F7" w:rsidRDefault="0010415D" w:rsidP="00400291">
      <w:pPr>
        <w:spacing w:line="480" w:lineRule="auto"/>
        <w:ind w:firstLine="720"/>
        <w:rPr>
          <w:rFonts w:ascii="Times New Roman" w:hAnsi="Times New Roman" w:cs="Times New Roman"/>
          <w:sz w:val="24"/>
          <w:szCs w:val="24"/>
        </w:rPr>
      </w:pPr>
      <w:r w:rsidRPr="004E54F7">
        <w:rPr>
          <w:rFonts w:ascii="Times New Roman" w:hAnsi="Times New Roman" w:cs="Times New Roman"/>
          <w:sz w:val="24"/>
          <w:szCs w:val="24"/>
        </w:rPr>
        <w:t>In my conscience, all white-collar criminals are intellects. The majority of white-collar crimes are committed in business setting</w:t>
      </w:r>
      <w:r w:rsidR="004E54F7" w:rsidRPr="004E54F7">
        <w:rPr>
          <w:rFonts w:ascii="Times New Roman" w:hAnsi="Times New Roman" w:cs="Times New Roman"/>
          <w:sz w:val="24"/>
          <w:szCs w:val="24"/>
        </w:rPr>
        <w:t>s</w:t>
      </w:r>
      <w:r w:rsidRPr="004E54F7">
        <w:rPr>
          <w:rFonts w:ascii="Times New Roman" w:hAnsi="Times New Roman" w:cs="Times New Roman"/>
          <w:sz w:val="24"/>
          <w:szCs w:val="24"/>
        </w:rPr>
        <w:t>. They are well planned and executed mainly for financial benefits. In most cases, white-collar crimes are committed by highly respected, successful, and iconic business leaders (Johnston, 2014). Such people have an entrusted acquaintance, they generally appear innocent, yet they maintain a secret by taking advantage of their loyal friends concerning the relationships and targets. Researches have shown that white-collar crimes are well planned, and the criminally are featured with high convincing power against their followers, and hence they can take place for weeks, months, and years. Van Slyke et al. (2016)</w:t>
      </w:r>
      <w:r w:rsidR="004F6CF6" w:rsidRPr="004E54F7">
        <w:rPr>
          <w:rFonts w:ascii="Times New Roman" w:hAnsi="Times New Roman" w:cs="Times New Roman"/>
          <w:sz w:val="24"/>
          <w:szCs w:val="24"/>
        </w:rPr>
        <w:t xml:space="preserve"> asserts that</w:t>
      </w:r>
      <w:r w:rsidRPr="004E54F7">
        <w:rPr>
          <w:rFonts w:ascii="Times New Roman" w:hAnsi="Times New Roman" w:cs="Times New Roman"/>
          <w:sz w:val="24"/>
          <w:szCs w:val="24"/>
        </w:rPr>
        <w:t xml:space="preserve"> white-collar criminals can easily cover their criminality from the public because they start by establishing a relationship of trust before carrying out </w:t>
      </w:r>
      <w:r w:rsidR="003F214D" w:rsidRPr="004E54F7">
        <w:rPr>
          <w:rFonts w:ascii="Times New Roman" w:hAnsi="Times New Roman" w:cs="Times New Roman"/>
          <w:sz w:val="24"/>
          <w:szCs w:val="24"/>
        </w:rPr>
        <w:t>their planned</w:t>
      </w:r>
      <w:r w:rsidRPr="004E54F7">
        <w:rPr>
          <w:rFonts w:ascii="Times New Roman" w:hAnsi="Times New Roman" w:cs="Times New Roman"/>
          <w:sz w:val="24"/>
          <w:szCs w:val="24"/>
        </w:rPr>
        <w:t xml:space="preserve"> act.</w:t>
      </w:r>
    </w:p>
    <w:p w:rsidR="0010415D" w:rsidRPr="004E54F7" w:rsidRDefault="0010415D" w:rsidP="00400291">
      <w:pPr>
        <w:spacing w:line="480" w:lineRule="auto"/>
        <w:ind w:firstLine="720"/>
        <w:rPr>
          <w:rFonts w:ascii="Times New Roman" w:hAnsi="Times New Roman" w:cs="Times New Roman"/>
          <w:sz w:val="24"/>
          <w:szCs w:val="24"/>
        </w:rPr>
      </w:pPr>
      <w:r w:rsidRPr="004E54F7">
        <w:rPr>
          <w:rFonts w:ascii="Times New Roman" w:hAnsi="Times New Roman" w:cs="Times New Roman"/>
          <w:sz w:val="24"/>
          <w:szCs w:val="24"/>
        </w:rPr>
        <w:t xml:space="preserve">Another reason is that white-collar criminals are quite sophisticated, and they have in mind that these crimes are not carried out for passion, and they have lingering consequences once detected. Thus, white-collar criminals take their time to think and plan about the crime from the top beginning to the end (Johnston, 2014). In more concentric terms, white-collar criminals plan as well as practice to make sure of every detail, and they apply anything that looks promising to their advantage. However, after detection, every suspect of white-collar crime has the </w:t>
      </w:r>
      <w:r w:rsidR="00D304EE">
        <w:rPr>
          <w:rFonts w:ascii="Times New Roman" w:hAnsi="Times New Roman" w:cs="Times New Roman"/>
          <w:sz w:val="24"/>
          <w:szCs w:val="24"/>
        </w:rPr>
        <w:t xml:space="preserve">autonomy </w:t>
      </w:r>
      <w:r w:rsidRPr="004E54F7">
        <w:rPr>
          <w:rFonts w:ascii="Times New Roman" w:hAnsi="Times New Roman" w:cs="Times New Roman"/>
          <w:sz w:val="24"/>
          <w:szCs w:val="24"/>
        </w:rPr>
        <w:t xml:space="preserve">to a fair </w:t>
      </w:r>
      <w:r w:rsidR="00D304EE" w:rsidRPr="004E54F7">
        <w:rPr>
          <w:rFonts w:ascii="Times New Roman" w:hAnsi="Times New Roman" w:cs="Times New Roman"/>
          <w:sz w:val="24"/>
          <w:szCs w:val="24"/>
        </w:rPr>
        <w:t>hearing</w:t>
      </w:r>
      <w:r w:rsidRPr="004E54F7">
        <w:rPr>
          <w:rFonts w:ascii="Times New Roman" w:hAnsi="Times New Roman" w:cs="Times New Roman"/>
          <w:sz w:val="24"/>
          <w:szCs w:val="24"/>
        </w:rPr>
        <w:t xml:space="preserve">, good protection by law, and a reasonable justification for whether the person is guilty. </w:t>
      </w:r>
    </w:p>
    <w:p w:rsidR="0010415D" w:rsidRPr="004E54F7" w:rsidRDefault="0010415D" w:rsidP="00400291">
      <w:pPr>
        <w:spacing w:line="480" w:lineRule="auto"/>
        <w:ind w:firstLine="720"/>
        <w:rPr>
          <w:rFonts w:ascii="Times New Roman" w:hAnsi="Times New Roman" w:cs="Times New Roman"/>
          <w:sz w:val="24"/>
          <w:szCs w:val="24"/>
        </w:rPr>
      </w:pPr>
      <w:r w:rsidRPr="004E54F7">
        <w:rPr>
          <w:rFonts w:ascii="Times New Roman" w:hAnsi="Times New Roman" w:cs="Times New Roman"/>
          <w:sz w:val="24"/>
          <w:szCs w:val="24"/>
        </w:rPr>
        <w:t xml:space="preserve">White-collar crime is an ideal threat to every business's wellness and the stability of the global economy. In this concern, criminologists should be at the forefront to define, refine, and </w:t>
      </w:r>
      <w:r w:rsidRPr="004E54F7">
        <w:rPr>
          <w:rFonts w:ascii="Times New Roman" w:hAnsi="Times New Roman" w:cs="Times New Roman"/>
          <w:sz w:val="24"/>
          <w:szCs w:val="24"/>
        </w:rPr>
        <w:lastRenderedPageBreak/>
        <w:t xml:space="preserve">address the issues affiliated with white-collar crimes before striking the economy (Van Slyke et al., 2016). Although white-collar crimes are hard to detect and gain enough prove to the criminality of actions, it is </w:t>
      </w:r>
      <w:r w:rsidR="004E54F7" w:rsidRPr="004E54F7">
        <w:rPr>
          <w:rFonts w:ascii="Times New Roman" w:hAnsi="Times New Roman" w:cs="Times New Roman"/>
          <w:sz w:val="24"/>
          <w:szCs w:val="24"/>
        </w:rPr>
        <w:t>imperative</w:t>
      </w:r>
      <w:r w:rsidRPr="004E54F7">
        <w:rPr>
          <w:rFonts w:ascii="Times New Roman" w:hAnsi="Times New Roman" w:cs="Times New Roman"/>
          <w:sz w:val="24"/>
          <w:szCs w:val="24"/>
        </w:rPr>
        <w:t xml:space="preserve"> for businesses to initiate reliable measures that accurately prevent employees from subjecting business at risk. Business leaders should consider warning signs of white-collar criminality by maintaining strict segregation of duties by approving all expenditures to safeguard against fraud, such as the payment of bogus suppliers or issuance of </w:t>
      </w:r>
      <w:r w:rsidR="003F214D" w:rsidRPr="004E54F7">
        <w:rPr>
          <w:rFonts w:ascii="Times New Roman" w:hAnsi="Times New Roman" w:cs="Times New Roman"/>
          <w:sz w:val="24"/>
          <w:szCs w:val="24"/>
        </w:rPr>
        <w:t>feigned</w:t>
      </w:r>
      <w:r w:rsidRPr="004E54F7">
        <w:rPr>
          <w:rFonts w:ascii="Times New Roman" w:hAnsi="Times New Roman" w:cs="Times New Roman"/>
          <w:sz w:val="24"/>
          <w:szCs w:val="24"/>
        </w:rPr>
        <w:t xml:space="preserve"> tenders to family members. Investigators should actively strive to spot fraudulent behaviors by checking on warning signs such as </w:t>
      </w:r>
      <w:r w:rsidR="00737DC4" w:rsidRPr="004E54F7">
        <w:rPr>
          <w:rFonts w:ascii="Times New Roman" w:hAnsi="Times New Roman" w:cs="Times New Roman"/>
          <w:sz w:val="24"/>
          <w:szCs w:val="24"/>
        </w:rPr>
        <w:t>scrutiny</w:t>
      </w:r>
      <w:r w:rsidRPr="004E54F7">
        <w:rPr>
          <w:rFonts w:ascii="Times New Roman" w:hAnsi="Times New Roman" w:cs="Times New Roman"/>
          <w:sz w:val="24"/>
          <w:szCs w:val="24"/>
        </w:rPr>
        <w:t xml:space="preserve"> for any missing documentation, unexplained accounting entries, and warning signs of unexpected transactions (Johnston, 2014). Check for behavioral traits depicted by fraudsters since they always depict warming pictures of their schemes. It is always essential to encourage reports and check on compliance with the organization's activities through data examination.</w:t>
      </w:r>
    </w:p>
    <w:p w:rsidR="0010415D" w:rsidRPr="004E54F7" w:rsidRDefault="0010415D" w:rsidP="00400291">
      <w:pPr>
        <w:spacing w:line="480" w:lineRule="auto"/>
        <w:ind w:firstLine="720"/>
        <w:rPr>
          <w:rFonts w:ascii="Times New Roman" w:hAnsi="Times New Roman" w:cs="Times New Roman"/>
          <w:sz w:val="24"/>
          <w:szCs w:val="24"/>
        </w:rPr>
      </w:pPr>
      <w:r w:rsidRPr="004E54F7">
        <w:rPr>
          <w:rFonts w:ascii="Times New Roman" w:hAnsi="Times New Roman" w:cs="Times New Roman"/>
          <w:sz w:val="24"/>
          <w:szCs w:val="24"/>
        </w:rPr>
        <w:t>In summation, white-collar crimes are the most though</w:t>
      </w:r>
      <w:r w:rsidR="004E54F7" w:rsidRPr="004E54F7">
        <w:rPr>
          <w:rFonts w:ascii="Times New Roman" w:hAnsi="Times New Roman" w:cs="Times New Roman"/>
          <w:sz w:val="24"/>
          <w:szCs w:val="24"/>
        </w:rPr>
        <w:t>t</w:t>
      </w:r>
      <w:r w:rsidRPr="004E54F7">
        <w:rPr>
          <w:rFonts w:ascii="Times New Roman" w:hAnsi="Times New Roman" w:cs="Times New Roman"/>
          <w:sz w:val="24"/>
          <w:szCs w:val="24"/>
        </w:rPr>
        <w:t xml:space="preserve">-provoking crimes in modern-day society (Johnston, 2014). These crimes are hard to detect and find the ideal truth behind based on the fact that they are carried out by </w:t>
      </w:r>
      <w:r w:rsidR="00737DC4" w:rsidRPr="004E54F7">
        <w:rPr>
          <w:rFonts w:ascii="Times New Roman" w:hAnsi="Times New Roman" w:cs="Times New Roman"/>
          <w:sz w:val="24"/>
          <w:szCs w:val="24"/>
        </w:rPr>
        <w:t xml:space="preserve">business </w:t>
      </w:r>
      <w:r w:rsidRPr="004E54F7">
        <w:rPr>
          <w:rFonts w:ascii="Times New Roman" w:hAnsi="Times New Roman" w:cs="Times New Roman"/>
          <w:sz w:val="24"/>
          <w:szCs w:val="24"/>
        </w:rPr>
        <w:t>elites. Most white-collar criminals make an effort to establish trust with stakeholders and hence making it difficult for investigators to suspect or even bring perpetrators to book and possibly recover any damage affiliated (Van Slyke et al., 2016). Herein, a business needs to sense and establish measures that would possibly prevent employees from subjecting business into white-collar crimes.</w:t>
      </w:r>
    </w:p>
    <w:p w:rsidR="00737DC4" w:rsidRPr="004E54F7" w:rsidRDefault="00737DC4" w:rsidP="00400291">
      <w:pPr>
        <w:spacing w:line="480" w:lineRule="auto"/>
        <w:ind w:firstLine="720"/>
        <w:rPr>
          <w:rFonts w:ascii="Times New Roman" w:hAnsi="Times New Roman" w:cs="Times New Roman"/>
          <w:sz w:val="24"/>
          <w:szCs w:val="24"/>
        </w:rPr>
      </w:pPr>
    </w:p>
    <w:p w:rsidR="00737DC4" w:rsidRPr="004E54F7" w:rsidRDefault="00737DC4" w:rsidP="00400291">
      <w:pPr>
        <w:spacing w:line="480" w:lineRule="auto"/>
        <w:rPr>
          <w:rFonts w:ascii="Times New Roman" w:hAnsi="Times New Roman" w:cs="Times New Roman"/>
          <w:sz w:val="24"/>
          <w:szCs w:val="24"/>
        </w:rPr>
      </w:pPr>
    </w:p>
    <w:p w:rsidR="00737DC4" w:rsidRPr="004E54F7" w:rsidRDefault="00737DC4" w:rsidP="00400291">
      <w:pPr>
        <w:spacing w:line="480" w:lineRule="auto"/>
        <w:rPr>
          <w:rFonts w:ascii="Times New Roman" w:hAnsi="Times New Roman" w:cs="Times New Roman"/>
          <w:sz w:val="24"/>
          <w:szCs w:val="24"/>
        </w:rPr>
      </w:pPr>
    </w:p>
    <w:p w:rsidR="00F14B9F" w:rsidRPr="004E54F7" w:rsidRDefault="00F14B9F" w:rsidP="00400291">
      <w:pPr>
        <w:spacing w:line="480" w:lineRule="auto"/>
        <w:jc w:val="center"/>
        <w:rPr>
          <w:rFonts w:ascii="Times New Roman" w:hAnsi="Times New Roman" w:cs="Times New Roman"/>
          <w:sz w:val="24"/>
          <w:szCs w:val="24"/>
        </w:rPr>
      </w:pPr>
      <w:r w:rsidRPr="004E54F7">
        <w:rPr>
          <w:rFonts w:ascii="Times New Roman" w:hAnsi="Times New Roman" w:cs="Times New Roman"/>
          <w:sz w:val="24"/>
          <w:szCs w:val="24"/>
        </w:rPr>
        <w:lastRenderedPageBreak/>
        <w:t>R</w:t>
      </w:r>
      <w:bookmarkStart w:id="0" w:name="_GoBack"/>
      <w:bookmarkEnd w:id="0"/>
      <w:r w:rsidRPr="004E54F7">
        <w:rPr>
          <w:rFonts w:ascii="Times New Roman" w:hAnsi="Times New Roman" w:cs="Times New Roman"/>
          <w:sz w:val="24"/>
          <w:szCs w:val="24"/>
        </w:rPr>
        <w:t>eferences</w:t>
      </w:r>
    </w:p>
    <w:p w:rsidR="00F14B9F" w:rsidRPr="004E54F7" w:rsidRDefault="00F14B9F" w:rsidP="00400291">
      <w:pPr>
        <w:spacing w:line="480" w:lineRule="auto"/>
        <w:ind w:left="720" w:hanging="720"/>
        <w:rPr>
          <w:rFonts w:ascii="Times New Roman" w:hAnsi="Times New Roman" w:cs="Times New Roman"/>
          <w:sz w:val="24"/>
          <w:szCs w:val="24"/>
        </w:rPr>
      </w:pPr>
      <w:r w:rsidRPr="004E54F7">
        <w:rPr>
          <w:rFonts w:ascii="Times New Roman" w:hAnsi="Times New Roman" w:cs="Times New Roman"/>
          <w:sz w:val="24"/>
          <w:szCs w:val="24"/>
          <w:shd w:val="clear" w:color="auto" w:fill="FFFFFF"/>
        </w:rPr>
        <w:t>Johnston, M. (2014). </w:t>
      </w:r>
      <w:r w:rsidRPr="004E54F7">
        <w:rPr>
          <w:rFonts w:ascii="Times New Roman" w:hAnsi="Times New Roman" w:cs="Times New Roman"/>
          <w:i/>
          <w:iCs/>
          <w:sz w:val="24"/>
          <w:szCs w:val="24"/>
          <w:shd w:val="clear" w:color="auto" w:fill="FFFFFF"/>
        </w:rPr>
        <w:t>Corruption, contention and reform: the power of deep democratization</w:t>
      </w:r>
      <w:r w:rsidRPr="004E54F7">
        <w:rPr>
          <w:rFonts w:ascii="Times New Roman" w:hAnsi="Times New Roman" w:cs="Times New Roman"/>
          <w:sz w:val="24"/>
          <w:szCs w:val="24"/>
          <w:shd w:val="clear" w:color="auto" w:fill="FFFFFF"/>
        </w:rPr>
        <w:t>. Cambridge University Press.</w:t>
      </w:r>
    </w:p>
    <w:p w:rsidR="00F14B9F" w:rsidRPr="004E54F7" w:rsidRDefault="00F14B9F" w:rsidP="00400291">
      <w:pPr>
        <w:spacing w:line="480" w:lineRule="auto"/>
        <w:ind w:left="720" w:hanging="720"/>
        <w:rPr>
          <w:rFonts w:ascii="Times New Roman" w:hAnsi="Times New Roman" w:cs="Times New Roman"/>
          <w:sz w:val="24"/>
          <w:szCs w:val="24"/>
          <w:shd w:val="clear" w:color="auto" w:fill="FFFFFF"/>
        </w:rPr>
      </w:pPr>
      <w:r w:rsidRPr="004E54F7">
        <w:rPr>
          <w:rFonts w:ascii="Times New Roman" w:hAnsi="Times New Roman" w:cs="Times New Roman"/>
          <w:sz w:val="24"/>
          <w:szCs w:val="24"/>
          <w:shd w:val="clear" w:color="auto" w:fill="FFFFFF"/>
        </w:rPr>
        <w:t>Van Slyke, S. R., Benson, M. L., &amp; Cullen, F. T. (Eds.). (2016). </w:t>
      </w:r>
      <w:r w:rsidRPr="004E54F7">
        <w:rPr>
          <w:rFonts w:ascii="Times New Roman" w:hAnsi="Times New Roman" w:cs="Times New Roman"/>
          <w:i/>
          <w:iCs/>
          <w:sz w:val="24"/>
          <w:szCs w:val="24"/>
          <w:shd w:val="clear" w:color="auto" w:fill="FFFFFF"/>
        </w:rPr>
        <w:t>The Oxford handbook of white-collar crime</w:t>
      </w:r>
      <w:r w:rsidRPr="004E54F7">
        <w:rPr>
          <w:rFonts w:ascii="Times New Roman" w:hAnsi="Times New Roman" w:cs="Times New Roman"/>
          <w:sz w:val="24"/>
          <w:szCs w:val="24"/>
          <w:shd w:val="clear" w:color="auto" w:fill="FFFFFF"/>
        </w:rPr>
        <w:t>. Oxford University Press.</w:t>
      </w:r>
    </w:p>
    <w:p w:rsidR="00DA3F66" w:rsidRPr="004E54F7" w:rsidRDefault="00DA3F66" w:rsidP="00400291">
      <w:pPr>
        <w:spacing w:line="480" w:lineRule="auto"/>
        <w:rPr>
          <w:rFonts w:ascii="Times New Roman" w:hAnsi="Times New Roman" w:cs="Times New Roman"/>
          <w:sz w:val="24"/>
          <w:szCs w:val="24"/>
        </w:rPr>
      </w:pPr>
    </w:p>
    <w:p w:rsidR="00DA3F66" w:rsidRPr="004E54F7" w:rsidRDefault="00DA3F66" w:rsidP="00400291">
      <w:pPr>
        <w:spacing w:line="480" w:lineRule="auto"/>
        <w:rPr>
          <w:rFonts w:ascii="Times New Roman" w:hAnsi="Times New Roman" w:cs="Times New Roman"/>
          <w:sz w:val="24"/>
          <w:szCs w:val="24"/>
        </w:rPr>
      </w:pPr>
    </w:p>
    <w:p w:rsidR="00967F32" w:rsidRPr="004E54F7" w:rsidRDefault="00967F32" w:rsidP="00400291">
      <w:pPr>
        <w:spacing w:line="480" w:lineRule="auto"/>
        <w:rPr>
          <w:rFonts w:ascii="Times New Roman" w:hAnsi="Times New Roman" w:cs="Times New Roman"/>
          <w:sz w:val="24"/>
          <w:szCs w:val="24"/>
        </w:rPr>
      </w:pPr>
    </w:p>
    <w:sectPr w:rsidR="00967F32" w:rsidRPr="004E54F7" w:rsidSect="001041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0C3" w:rsidRDefault="00D460C3" w:rsidP="0010415D">
      <w:pPr>
        <w:spacing w:after="0" w:line="240" w:lineRule="auto"/>
      </w:pPr>
      <w:r>
        <w:separator/>
      </w:r>
    </w:p>
  </w:endnote>
  <w:endnote w:type="continuationSeparator" w:id="0">
    <w:p w:rsidR="00D460C3" w:rsidRDefault="00D460C3" w:rsidP="00104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0C3" w:rsidRDefault="00D460C3" w:rsidP="0010415D">
      <w:pPr>
        <w:spacing w:after="0" w:line="240" w:lineRule="auto"/>
      </w:pPr>
      <w:r>
        <w:separator/>
      </w:r>
    </w:p>
  </w:footnote>
  <w:footnote w:type="continuationSeparator" w:id="0">
    <w:p w:rsidR="00D460C3" w:rsidRDefault="00D460C3" w:rsidP="001041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7999745"/>
      <w:docPartObj>
        <w:docPartGallery w:val="Page Numbers (Top of Page)"/>
        <w:docPartUnique/>
      </w:docPartObj>
    </w:sdtPr>
    <w:sdtEndPr>
      <w:rPr>
        <w:noProof/>
      </w:rPr>
    </w:sdtEndPr>
    <w:sdtContent>
      <w:p w:rsidR="00AD628F" w:rsidRPr="00AD628F" w:rsidRDefault="00AD628F">
        <w:pPr>
          <w:pStyle w:val="Header"/>
          <w:jc w:val="right"/>
          <w:rPr>
            <w:rFonts w:ascii="Times New Roman" w:hAnsi="Times New Roman" w:cs="Times New Roman"/>
            <w:sz w:val="24"/>
            <w:szCs w:val="24"/>
          </w:rPr>
        </w:pPr>
        <w:r w:rsidRPr="00AD628F">
          <w:rPr>
            <w:rFonts w:ascii="Times New Roman" w:hAnsi="Times New Roman" w:cs="Times New Roman"/>
            <w:sz w:val="24"/>
            <w:szCs w:val="24"/>
          </w:rPr>
          <w:fldChar w:fldCharType="begin"/>
        </w:r>
        <w:r w:rsidRPr="00AD628F">
          <w:rPr>
            <w:rFonts w:ascii="Times New Roman" w:hAnsi="Times New Roman" w:cs="Times New Roman"/>
            <w:sz w:val="24"/>
            <w:szCs w:val="24"/>
          </w:rPr>
          <w:instrText xml:space="preserve"> PAGE   \* MERGEFORMAT </w:instrText>
        </w:r>
        <w:r w:rsidRPr="00AD628F">
          <w:rPr>
            <w:rFonts w:ascii="Times New Roman" w:hAnsi="Times New Roman" w:cs="Times New Roman"/>
            <w:sz w:val="24"/>
            <w:szCs w:val="24"/>
          </w:rPr>
          <w:fldChar w:fldCharType="separate"/>
        </w:r>
        <w:r w:rsidR="00177EFF">
          <w:rPr>
            <w:rFonts w:ascii="Times New Roman" w:hAnsi="Times New Roman" w:cs="Times New Roman"/>
            <w:noProof/>
            <w:sz w:val="24"/>
            <w:szCs w:val="24"/>
          </w:rPr>
          <w:t>5</w:t>
        </w:r>
        <w:r w:rsidRPr="00AD628F">
          <w:rPr>
            <w:rFonts w:ascii="Times New Roman" w:hAnsi="Times New Roman" w:cs="Times New Roman"/>
            <w:noProof/>
            <w:sz w:val="24"/>
            <w:szCs w:val="24"/>
          </w:rPr>
          <w:fldChar w:fldCharType="end"/>
        </w:r>
      </w:p>
    </w:sdtContent>
  </w:sdt>
  <w:p w:rsidR="0010415D" w:rsidRPr="00AD628F" w:rsidRDefault="001041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927"/>
    <w:rsid w:val="0000525D"/>
    <w:rsid w:val="0002088A"/>
    <w:rsid w:val="000E6DF4"/>
    <w:rsid w:val="0010415D"/>
    <w:rsid w:val="00177EFF"/>
    <w:rsid w:val="00216BFF"/>
    <w:rsid w:val="00223927"/>
    <w:rsid w:val="002C15C5"/>
    <w:rsid w:val="00344200"/>
    <w:rsid w:val="0039025B"/>
    <w:rsid w:val="00394D22"/>
    <w:rsid w:val="003F214D"/>
    <w:rsid w:val="00400291"/>
    <w:rsid w:val="004D5EC6"/>
    <w:rsid w:val="004E54F7"/>
    <w:rsid w:val="004F6CF6"/>
    <w:rsid w:val="0063173D"/>
    <w:rsid w:val="00665DDE"/>
    <w:rsid w:val="006A0A76"/>
    <w:rsid w:val="00737DC4"/>
    <w:rsid w:val="00794A9B"/>
    <w:rsid w:val="007A3440"/>
    <w:rsid w:val="007B4646"/>
    <w:rsid w:val="00871741"/>
    <w:rsid w:val="008906ED"/>
    <w:rsid w:val="008B2A8D"/>
    <w:rsid w:val="00932A26"/>
    <w:rsid w:val="00967F32"/>
    <w:rsid w:val="00970D66"/>
    <w:rsid w:val="009A1E93"/>
    <w:rsid w:val="00AC4D77"/>
    <w:rsid w:val="00AD628F"/>
    <w:rsid w:val="00B06864"/>
    <w:rsid w:val="00BB1A63"/>
    <w:rsid w:val="00BB785E"/>
    <w:rsid w:val="00BD16DC"/>
    <w:rsid w:val="00C0597F"/>
    <w:rsid w:val="00C26AF6"/>
    <w:rsid w:val="00C6092B"/>
    <w:rsid w:val="00D304EE"/>
    <w:rsid w:val="00D460C3"/>
    <w:rsid w:val="00DA3F66"/>
    <w:rsid w:val="00E03BAD"/>
    <w:rsid w:val="00E10693"/>
    <w:rsid w:val="00E336A0"/>
    <w:rsid w:val="00F10F68"/>
    <w:rsid w:val="00F14B9F"/>
    <w:rsid w:val="00F9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7F1645-24CB-424A-9AAE-ECA4E6325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15D"/>
  </w:style>
  <w:style w:type="paragraph" w:styleId="Footer">
    <w:name w:val="footer"/>
    <w:basedOn w:val="Normal"/>
    <w:link w:val="FooterChar"/>
    <w:uiPriority w:val="99"/>
    <w:unhideWhenUsed/>
    <w:rsid w:val="00104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2020-07-01T06:59:00Z</dcterms:created>
  <dcterms:modified xsi:type="dcterms:W3CDTF">2020-07-01T06:59:00Z</dcterms:modified>
</cp:coreProperties>
</file>